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b/>
          <w:bCs/>
          <w:sz w:val="32"/>
          <w:szCs w:val="32"/>
        </w:rPr>
      </w:pPr>
      <w:r>
        <w:rPr>
          <w:rFonts w:hint="eastAsia" w:asciiTheme="minorEastAsia" w:hAnsiTheme="minorEastAsia" w:cstheme="minorEastAsia"/>
          <w:b/>
          <w:bCs/>
          <w:sz w:val="32"/>
          <w:szCs w:val="32"/>
        </w:rPr>
        <w:t>《机械设计基础》练习题及答案解析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b/>
          <w:bCs/>
          <w:sz w:val="28"/>
          <w:szCs w:val="28"/>
          <w:lang w:val="en-US" w:eastAsia="zh-CN"/>
        </w:rPr>
      </w:pPr>
      <w:r>
        <w:rPr>
          <w:rFonts w:hint="eastAsia"/>
          <w:b/>
          <w:bCs/>
          <w:sz w:val="28"/>
          <w:szCs w:val="28"/>
          <w:lang w:val="en-US" w:eastAsia="zh-CN"/>
        </w:rPr>
        <w:t>第一课时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1.机器中各运动单元称为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A.零件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B.部件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解析:机器中最小的运动单元称为构件。因此/*构件*/正确。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2.机械零件的设计准则有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A.温度准则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B.强度准则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C.耐磨性准则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D.等寿命准则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解析:零件设计的准则包含强度准则、刚度准则、耐热性准则、可靠性准则等。因此/*强度准则*/正确。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3.机械零件设计的失效形式主要有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A.断裂失效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B.过大残余变形失效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C.表面破坏失效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D.正常工作条件引起失效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解析:零件失效的形式多种多样，因此/*断裂失效*//*过大残余变形失效*//*表面破坏失效*//*正常工作条件引起失效*/正确。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4.机械设计一般要满足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A.标准化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B.通用化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C.系列化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D.实用化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解析:机械设计要满足“三化”，因此/*标准化*//*通用化*//*系列化*/正确。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5.以下是通用零件的是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A.螺钉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B.齿轮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C.弹簧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D.链轮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解析:在各种机器中经常能用到的零件称为标准件，因此/*螺钉*//*齿轮*//*弹簧*//*链轮*/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6.机器的设计过程包含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A.任务提出阶段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B.方案设计阶段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C.技术设计阶段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D.文件编制阶段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解析:/*任务提出阶段*//*方案设计阶段*//*技术设计阶段*//*文件编制阶段*/是机械设计过程的一般阶段，故正确。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7.人们对机器的要求主要包含哪些方面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A.使用要求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B.经济要求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C.安全要求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D.智能要求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解析:/*使用要求*//*经济要求*//*安全要求*/是人们对机器的普遍要求，故正确。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8.机构中的主动件和被动件都是构件。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解析:机构中的运动单元体。它是组成机构的最小运动单元。因此该说法/*正确*/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9.一部机器只能有一个原动机。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解析:一部机器可以有多个原动机。因此该说法/*错误*/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10.一部机器只能有一个执行部分。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解析:一部机器可以有多个执行部分。因此该说法/*错误*/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第二课时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1.当机构中主动件数目（     ）机构自由度数目时，该机构具有确定的相对运动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A.小于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B.等于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C.大于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D.大于或等于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解析:机构具有确定的相对运动的条件是主动件数目等于自由度数目，所以/*等于*/正确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"2.为使机构运动简图能够完全反映机构的运动特性,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则运动简图相对于与实际机构的（       ）应相同"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"A.构件数、运动副的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类型及数目"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B.构件的运动尺寸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C.机架和原动件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D.比例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解析:运动简图可以缩小比例进行绘制，故正确答案为/*构件数、运动副的类型及数目*//*构件的运动尺寸*//*机架和原动件*/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3.下面对机构虚约束的描述中，正确的是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A.机构中对运动不起独立限制作用的重复约束称为虚约束,在计算机构自由度时应除去虚约束。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B.虚约束可提高构件的强度、刚度、平稳性和机构工作的可靠性等。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C.虚约束应满足某些特殊的凡何条件，否则虚约束会变成实约束而影响机构的正常运动。为此应规定相应的制造精度要求。虚约束还使机器的结构复杂，成本增加。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D.设计机器时，在满足使用要求的情况卜，含有的虚约束越多越好。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虚约束的数目满足机构运动需求即可，不能设计过多的虚约束，故正确答案为/*机构中对运动不起独立限制作用的重复约束称为虚约束,在计算机构自由度时应除去虚约束。*//*虚约束可提高构件的强度、刚度、平稳性和机构工作的可靠性等。*//*虚约束应满足某些特殊的凡何条件，否则虚约束会变成实约束而影响机构的正常运动。为此应规定相应的制造精度要求。虚约束还使机器的结构复杂，成本增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4.运动副是联接，联接也是运动副。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解析:运动副是两构件直接接触并能产生相对运动的活动联接，而不是静止的联接。因此该说法/*错误*/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5.所有构件一定都是由两个以上零件组成的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解析:构件可以由单独的一个零件构成，所以该说法/*错误*/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6.曲柄滑块机构是由曲柄摇杆机构演化而来的。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解析:由转动副变为移动副即可得到曲柄滑块机构，所以该说法/*正确*/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7.一个固定铰链支座，可约束构件的两个自由度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解析:一个固定铰链支座可以约束构件的三个自由度，所以该说法/*错误*/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8.虚约束是在机构中存在的多余约束,计算机构自由度时应除去。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解析:虚约束如果不除去则会得到错误的计算结果，所以该说法/*正确*/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"9.局部自由度是不影响其它构件运动的个别构件的独立运动，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因此对机构的自由度也没有影响。"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解析:局部自由度在计算时必须看成一个整体，不可纳入自由度计算，否则会得出错误的计算结果，所以该说法/*错误*/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10.机构的运动不确定，就是指机构不能具有相对运动。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解析:机构运动不确定可能意味着机构有多种运动方式，所以该说法/*错误*/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第三课时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1.下列铰链四杆机构中，能实现急回运动的是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A.双摇杆机构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B.曲柄摇杆机构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C.双曲柄机构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D.对心曲柄滑块机构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解析:曲柄摇杆机构在曲柄作为主动件时，摇杆存在急回现象，故/*曲柄摇杆机构*/正确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2.饺链四杆机构中,若最短杆与最长杆长度之和小于其余两杆长度之和,则为了获得曲柄摇杆机构,其机架应取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A.最短杆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B.最短杆的相邻杆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C.最短杆的相对杆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D.任何一杆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解析:满足杆长和条件之后，若取最短杆相邻杆为机架，则得到曲柄摇杆机构，故/*最短杆的相邻杆*/正确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3.在曲柄摇杆机构中，只有当（      ）为主动件时，才会出现“死点”位置。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A.连杆 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B.机架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C.摇杆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D.曲柄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解析:摇杆作为主动件，曲柄作为从动件，则出现死点位置，故/*摇杆*/正确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4.铰链四杆机构得最短杆与最长杆得长度之和大于其余两杆得长度之与时，机构（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A.有曲柄存在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B.不存在曲柄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C.有时有曲柄,有时没曲柄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D.以上答案均不对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解析:最短杆与最长杆得长度之和小于或等于其余两杆之和是曲柄存在的条件之一，所以/*不存在曲柄*/正确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5.当急回特性系数为（          ）时,曲柄摇杆机构才有急回运动。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A.K＜１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B.K=１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C.K＞１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D.K=０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解析:急回特性系数大于1才出现急回运动现象，故正确答案为/*K＞１*/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6.平面连杆机构是由一些刚性构件用（       ）连接组成的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A.移动副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B.平移副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C.高副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D.转动副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解析:平面连杆机构中一般不会出现高副，而平移副的说法并不存在，故正确答案为余两杆之和是曲柄存在的条件之一，所以/*移动副*//*转动副*/正确。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7.平面连杆机构中，最少需要三个构件。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解析:平面连杆机构中，最少需要四个构件。故该说法/*错误*/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8.平面连杆机构可利用急回特性，缩短非生产时间，提高生产率。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解析:许多加工设备利用急回特性减少空回行程的时间，故该说法/*正确*/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9.铰链四杆机构中,传动角越大，机构传力性能越高。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解析:传动角决定铰链四杆机构的传力性能，传动角越大，传力性能越高，故该说法/*正确*/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10.机构处于死点位置时，其传动角等于90°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解析:机构处于死点位置时，其传动角等于0度，故该说法/*错误*/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第四课时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1.曲柄摇杆机构中机构中传动角与压力角之与等于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A.0度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B.30度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C.90度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D.120度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解析:传动角和压力角互余，故正确答案为/*90度*/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2.当曲柄的极位夹角（        ）时，曲柄摇杆机构才有急回运动。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A.小于0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B.等于0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C.小于或等于0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D.大于0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解析:曲柄的极位夹角等于0则不会出现急回运动，故正确答案为/*大于0*/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3.铵链四杆机构中,若最短杆与最长杆长度之和小于其余两杆长度之和，当以（       ）为机架时,有一个曲柄。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A.最短杆相邻边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B.最短杆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C.最短杆对边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D.无法确定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解析:满足杆长和条件之后，若以最短杆相邻边为机架，则出现曲柄摇杆机构，故正确答案为/*最短杆相邻边*/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4.对曲柄摇杆机构,若曲柄与连杆处于共线位置,当（      ）为原动件时,此时机构处在死点位置。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A.曲柄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B.连杆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C.摇杆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D.机架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解析:曲柄摇杆机构中，若摇杆作为主动件，则可能出现死点，故正确答案为/*摇杆*/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5.铰链四杆机构按两连架杆的运动形式，分为哪几种类型？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A.曲柄摇杆机构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B.双曲柄机构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C.双摇杆机构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D.机架连杆机构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解析:不存在机架连杆机构的说法，正确答案为/*曲柄摇杆机构*//*双曲柄机构*//*双摇杆机构*/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6.曲柄和连杆都是连架杆。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解析:曲柄和连杆都是连杆，故该说法/*错误*/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7.平面四杆机构都有曲柄。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解析:双摇杆机构不存在曲柄，故该说法/*错误*/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8.较链四杆机构的曲柄存在条件是:连架杆或机架中必有一个是最短杆;最短杆与最长杆的长度之和小于或等于其余两杆的长度之和。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解析:曲柄存在的条件是连架杆或机架中必有一个是最短杆;最短杆与最长杆的长度之和小于或等于其余两杆的长度之和，故该说法/*正确*/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9.在平面连杆机构中，只要以最短杆作固定机架，就能得到双曲柄机构。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解析:前提必须满足曲柄存在的条件，故该说法/*错误*/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10.利用选择不同构件作固定机架的方法，可以把曲柄摇杆机构改变成双摇杆机构。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解析:将最短杆对边作为机架，则可得到双摇杆机构，故该说法/*正确*/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第五课时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1.当凸轮机构的从动件推程按等加速等减速规律运动时，在推程开始和结束位置存在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A.存在刚性冲击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B.存在柔性冲击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C.不存在冲击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D.既存在刚性冲击又存在柔性冲击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解析:因开始和结束位置加速度为定值，而不为无穷大，故/*存在柔性冲击*/正确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2.与其他机构相比，凸轮机构的最大优点是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A.可实现各种预期的运动规律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B.便于润滑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C.制造方便，易获得较高的精度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D.从动件的行程可较大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解析:设计相应的凸轮轮廓即可得到不同的预期运动规律，故/*可实现各种预期的运动规律*/正确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3.下述几种运动规律中（        ）既不会产生柔性冲击，也不会产生刚性冲击，可用于高速场合。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A.等速运动规律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B.摆线运动规律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C.等加速等减速运动规律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D.简谐运动规律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解析:因为摆线运动规律加速度和速度曲线均连续，所以既不会产生柔性冲击，也不会产生刚性冲击，故/*摆线运动规律*/正确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4.在某一瞬时，从动件运动规律不变的情况下，要减小凸轮的基圆半径，则压力角（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A.减小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B.增大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C.保持不变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D.无法判断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解析:压力角随着基圆半径的减小而增大，故/*增大*/正确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5.若增大凸轮机构的推程压力角α，则该凸轮机构的凸轮基圆半径rb将(        )，从动件上所受的有害分力将(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A.减小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B.增大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C.不变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D.增大或减小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解析:压力角随着基圆半径的增大而减小，而有害分力随着压力角减小而增大，故/*减小*//*增大*/正确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6.凸轮机构主要由哪几个基本构件组成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A.凸轮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B.从动件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C.机架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D.滚子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解析:尖顶从动件不存在棍子，故/*凸轮*//*从动件*//*机架*/正确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7.在滚子从动件盘形凸轮机构中，当凸轮理论轮廓线外凸部分的曲率半径大于滚子半径时，从动件的运动规律将产生“失真”现象。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解析:当凸轮理论轮廓线外凸部分的曲率半径小于滚子半径时，从动件的运动规律将产生“失真”现象，故该说法/*错误*/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8.凸轮机构中,从动件按等速运动规律运动时引起刚性冲击。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解析:因开始和结束的瞬时加速度为无穷大，故会产生刚性冲击，故该说法/*正确*/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9.凸轮轮廓的形状取决于从动件的运动规律。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解析:凸轮轮廓的形状取决于从动件的运动轨迹，故该说法/*错误*/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10.以凸轮的理论轮廓曲线的最小半径所做的圆称为凸轮的分度圆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解析:以凸轮的理论轮廓曲线的最小半径所做的圆称为凸轮的基圆，故该说法/*错误*/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第六课时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1.下列何种间歇运动机构中，从动件的每次转角可以调节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A.棘轮机构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B.槽轮机构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C.不完全齿轮机构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D.齿条机构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解析:调节主动曲柄长度、采用遮板、反变棘轮的转向均可调节从动件的转角，故正确答案为/*棘轮机构*/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2.自行车飞轮是一种典型的超越机构，这是通过下列哪种机构实现超越的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A.外啮合棘轮机构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B.内啮合棘轮机构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C.槽轮机构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D.不完全齿轮机构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解析:自行车飞轮是采用内啮合棘轮机构实现超越，故正确答案是/*内啮合棘轮机构*/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3.在外啮合槽轮机构中,主动拨盘与从动槽轮的转向（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A.相同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B.相反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C.既然可相同又可相反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D.无法确定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解析:主动拨盘与从动槽轮的朝相反方向旋转，故正确答案是/*相反*/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4.改变棘轮机构摇杆摆角的大小,可以利用改变曲柄（       ）的方法来实现。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A.厚度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B.宽度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C.方向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D.长度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解析:增加曲柄长度，即可增加棘轮机构摇杆的摆角，故正确答案是/*长度*/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5.调整棘轮转角的方法如下，其中哪些方法最有效?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A.增加棘轮齿数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B.调整摇杆长度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C.调整遮盖罩的位置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D.减小棘轮齿数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解析:通常通过调整摇杆长度及调整遮盖罩的位置来调整棘轮转角，故正确答案是/*调整摇杆长度*//*调整遮盖罩的位置*/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6.槽轮机构与棘轮机构一样,可以方便地调节槽轮转角的大小。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解析:槽轮转角为定值，不能调节，故该说法/*错误*/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7.能使从动件得到周期性的时停、时动的机构,都就是间歇运动机构。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解析:能实现间歇运动要求的机构,不一定都是间歇运动机构，故该说法/*错误*/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8.棘轮机构中棘轮每次转动的转角都可以进行无级调节。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解析:啮齿式棘轮机构的棘轮转角不可作无级调节，故该说法/*错误*/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9.内槽轮机构只能有一个圆销，而外槽轮机构圆销数可不止一个。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解析:内槽轮机构只能有一个圆销，而外槽轮机构圆销数可有多个，故该说法/*正确*/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10.不完全齿轮机构的主动轮是一个完整的齿轮，而从动轮则只有几个齿。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解析:不完全齿轮机构的主动轮是一个不完整的齿轮，故该说法/*错误*/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第七课时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1.与链传动比较，带传动的主要优点是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A.重量小，成本低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B.传动效率高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C.承载能力大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D.能传递的中心距大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解析:带是由非金属材料制成，故故正确答案为/*重量小，成本低*/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2.带传动是依靠什么来传递运动和功率的。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A.带与带轮接触面之间的正压力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B.带与带轮接触面之间的摩擦力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C.带的紧边拉力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D.带的松边拉力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解析:带传动是依靠摩擦力来进行传动的，故正确答案为/*带与带轮接触面之间的摩擦力*/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3.V带在减速传动过程中，带的最大应力发生在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A.V带离开大带轮处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B.V带绕上大带轮处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C.V带离开小带轮处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D.V带绕上小带轮处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解析:小带轮包角较小，故容易出现最大应力，正确答案为/*V带绕上小带轮处*/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4.带传动工作时，带中的应力有哪些几种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A.拉应力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B.弯曲应力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C.离心应力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D.扭转应力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解析:带传动不存在扭转应力，故正确答案为/*拉应力*//*弯曲应力*//*离心应力*/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5.带传动常用的类型有哪些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A.平带传动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B.v带传动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C.多楔带传动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D.同步带传动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解析:带传动类型分为多种，正确答案为/*平带传动*//*v带传动*//*多楔带传动*//*同步带传动*/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6.窄V带的截型各有哪几种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A.SPZ</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B.SPA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C.SPB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D.SPC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解析:窄V带的截型有/*SPZ*//*SPA*//*SPB*//*SPC*/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7.带传动的打滑是由于过载所引起的带在带轮上全面滑动。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解析:带传动的打滑是由于过载所引起的，如电机转速过大，故该说法/*正确*/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8.带传动打滑首先在大带轮上发生。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解析:带传动打滑首先在小带轮上发生，因小带轮是主动轮，故该说法/*错误*/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9.带在运转过程中，每一截面始终存在拉应力、离心应力和弯曲应力。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解析:中性面不存在拉应力或压应力，故该说法/*错误*/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10.带传动的弹性滑动是不可避免的, 打滑是可以避免的。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解析:弹性滑动是带传动固有的特性，故该说法/*正确*/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第八课时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1.带传动在工作时产生弹性滑动，是由于（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A.包角α太小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B.初拉力F0太小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C.紧边与松边拉力不等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D.传动过载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解析:紧边与松边拉力不等导致弹性滑动，故正确答案为/*紧边与松边拉力不等*/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2.带张紧的目的是什么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A.减轻带的弹性滑动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B.提高带的寿命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C.改变带的运动方向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D.使带具有一定的初拉力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解析:带张紧的目的是使带具有一定的初拉力，故正确答案为/*使带具有一定的初拉力*/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3.弹性滑动会引起什么后果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A.从动轮的圆周速度低于主动轮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B.降低了传动效率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C.引起带的磨损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D.使带温度升高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解析:弹性滑动所导致的问题很多，正确答案为/*从动轮的圆周速度低于主动轮*//*降低了传动效率*//*引起带的磨损*//*使带温度升高*/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4.带传动的主要失效形式是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A.断裂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B.氧化与腐蚀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C.打滑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D.疲劳破坏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解析:带传动正常情况下通常不会出现断裂，氧化，腐蚀的失效现象，故正确答案为/*打滑*//*疲劳破坏*/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5.铸铁制v带轮的结构形式有哪些?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A.实心式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B.腹板式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C.孔板式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D.椭圆轮辐式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解析:铸铁制v带轮的结构形式有/*实心式*//*腹板式*//*孔板式*//*椭圆轮辐式*/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6.v带传动常见的张紧装置有哪些?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A.定期张紧装置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B.自动张紧装置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C.采用张紧轮的装置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D.斜板张紧装置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解析:不存在斜板张紧装置的说法，故正确答案为/*定期张紧装置*//*自动张紧装置*//*采用张紧轮的装置*/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7.普通V带传动中，V带的楔角α是38°</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解析:普通V带传动中，V带的楔角α是36°，故该说法/*错误*/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8.与v带传动相比较，同步带传动的突出优点是带的制造成本低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解析:与v带传动相比较，同步带传动的突出优点是传动功率大，故该说法/*错误*/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9.带的弹性滑动可以用增大摩擦来消除。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解析:带的弹性滑动无法消除，故该说法/*错误*/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10.在V带传动中，带轮的最小直径取决于带的型号。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解析:带轮的最小直径的选取可以通过查与带型相关的表来得到，故该说法/*正确*/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第九课时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1.滚子链传动中，链节数应尽量避免采用奇数，这主要是因为采用过渡链节后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A.制造困难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B.要使用较长的销轴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C.不便于装配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D.链板要产生附加的弯曲应力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解析:过渡链节会产生附加的弯曲应力，故正确答案为/*链板要产生附加的弯曲应力*/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2.链传动设计中，一般大链轮最多齿数限制为Z=120，是为了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A.减小链传动运动的不均匀性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B.限制传动比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C.减少链节磨损后链从链轮上脱落下来的可能性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D.保证链轮轮齿的强度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解析:大链轮齿数过多会增加链传动运动的不均匀性，故正确答案为/*减小链传动运动的不均匀性*/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3.设计链传动时，链节数最好取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A.偶数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B.奇数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C.质数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D.链轮齿数的整数倍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解析:一般链条节数为偶数 以避免使用过渡链节，故正确答案为/*偶数*/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4.多排链排数一般不超过3或4排，主要是为了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A.不使安装困难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B.使各排受力均匀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C.不使轴向过宽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D.减轻链的质量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解析:链棑数太多会导致各链受力不均匀，故正确答案为/*使各排受力均匀*/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5.链传动不适合用于高速传动的主要原因是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A.链条的质量大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B.动载荷大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C.容易脱链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D.容易磨损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解析:链传动动载荷较大，不适用于高速传动，故正确答案为/*动载荷大*/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6.链传动设计中，当载荷大、中心距小、传动比大时，宜选用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A.大节距单排链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B.小节距多排链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C.小节距单排链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D.大节距多排链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解析:小节距多棑链适用于载荷大、中心距小而传动比大的场合，故正确答案为/*小节距多排链*/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7.单排滚子链与链轮啮合的基本参数是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A.节距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B.滚子外径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C.内链节内宽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D.链节数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解析:链节数不是链与链轮啮合的基本参数，故正确答案为/*节距*//*滚子外径*//*内链节内宽*/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8.链传动中，当主动链轮匀速回转时，链速是变化的。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解析:链传动瞬时速度是变化的，故该说法/*正确*/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9.链传动中，当一根链的链节数为偶数时需采用过渡链节。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解析:当一根链的链节数为奇数时才需采用过渡链节，故该说法/*错误*/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10.旧自行车的后链轮(小链轮)比前链轮(大链轮)容易脱链。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解析:向前蹬车链条是松端进入后链轮，所以后链轮容易掉链，故该说法/*正确*/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第十课时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1.对于齿面硬度≤350 HBS 的齿轮传动，若大、小齿轮均采用45钢，一般采取的热处理方式为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A.小齿轮淬火，大齿轮调质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B.小齿轮淬火，大齿轮正火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C.小齿轮调质，大齿轮正火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D.小齿轮正火，大齿轮调质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解析:软齿面齿轮一般采用小齿轮调质，大齿轮正火的热处理方式，故正确答案为/*小齿轮淬火，大齿轮正火*/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2.一对圆柱齿轮，常把小齿轮的宽度做得比大齿轮宽些，是为了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A.使传动平稳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B.提高传动效率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C.提高小轮的接触强度和弯曲强度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D.便于安装，保证接触线长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解析:小齿轮直径较小，故将宽度加大可提高小轮的接触强度和弯曲强度，故正确答案为/*提高小轮的接触强度和弯曲强度*/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3.锥齿轮的弯曲疲劳强度计算是按（      ）上齿形相同的当量圆柱齿轮进行的。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A.大端分度圆锥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B.大端背锥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C.齿宽中点处分度圆锥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D.齿宽中点处背锥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解析:锥齿轮的弯曲疲劳强度计算是按齿宽中点处背锥上齿形相同的当量圆柱齿轮进行，故正确答案为/*齿宽中点处背锥*/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4.选择齿轮的精度等级时主要依据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A.传动功率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B.载荷性质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C.使用寿命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D.圆周速度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解析:齿轮精度等级的选择，应根据传动的用途、使用条件、传动功率、圆周速度、性能指标或其他技术要求来确定。故正确答案为/*圆周速度*/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5.一对齿轮传动的接触强度已够，而弯曲强度不足，首先应考虑的改进措施是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A.增大中心距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B.使中心距不变，增大模数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C.使中心距不变，增加齿数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D.模数不变，增加齿数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解析:根据弯曲强度计算公式，模数增加，弯曲应力减小，故正确答案为/*使中心距不变，增大模数*/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6.润滑油的粘度一般随油温度的升高而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 增加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B.减小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C.不变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D.不一定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解析:温度越高粘度越低，故正确答案为/*减小*/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7.齿轮的结构大致分为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A.整体式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B.腹板式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C.轮辐式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D.基体式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解析:没有基体式齿轮结构，故正确答案为/*整体式*//*腹板式*//*轮辐式*/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8.常用的齿轮材料有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B.铸铁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C.铝合金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D.非金属材料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解析:铝合金一般不用于制造齿轮，故常用的齿轮材料为/*钢*//*铸铁*//*非金属材料*/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9.渐开线齿廓形状取决于分度圆直径大小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解析:渐开线齿廓形状取决于基圆直径大小，故该说法/*错误*/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10.基圆以内有渐开线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解析:基圆内无渐开线，故该说法/*错误*/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第十一课时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1.一对齿轮啮合时,两齿轮的（       ）始终相切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A.分度圆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B.基圆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C.齿根圆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D.节圆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解析:两正确啮合转动的齿轮可以看成两个节圆的纯滚动，故正确答案为/*节圆*/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2.锥齿轮的接触疲劳强度按当量圆柱齿轮的公式计算，当量齿轮的齿数、模数是锥齿轮的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A.实际齿数，大端模数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B.当量齿数，平均模数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C.实际齿数，平均模数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D.当量齿数，大端模数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解析:对于锥齿轮来说，当量齿轮的齿数、模数是当量齿数和平均模数，故/*当量齿数，平均模数*/正确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3.齿轮设计时，当随着选择齿数的增多而使直径增大时，若其他条件相同，则齿轮的弯曲承载能力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A.成线性地减小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B.成线性地增加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C.不成线性，但有所减小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D.不成线性，但有所增加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解析:根据齿轮弯曲强度计算公式，齿数增加，弯曲应力减小，故弯曲承载能力/*不成线性，但有所增加*/正确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4.蜗杆传动的失效形式有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A.点蚀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B.胶合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C.过度磨损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D.折断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解析:蜗杆传动的失效形式有多种，/*点蚀*//*胶合*//*过度磨损*//*折断*/是正确的答案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5.设计蜗杆传动时，为了提高传动效率，可以增加蜗杆的头数。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解析:蜗杆的头数越多，传动效率越高，故该说法/*正确*/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6.蜗杆传动一般用于大速比的场合。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解析:蜗杆传动一般用于大速比的场合，故该说法/*正确*/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7.同一模数和同一压力角，但不同齿数的两个齿轮，可以使用一把齿轮刀具进行加工。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解析:按照直齿圆柱齿轮正确啮合的条件，该说法/*正确*/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8.齿轮传动时，重合度越大，传动时就会平稳。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解析:受渐开线直齿轮结构限制,重合度的最大极限值是1.981b，故该说法/*错误*/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9.锥齿轮传动中，齿面的轴向分力是指向小端。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解析:齿面的轴向分力是指向大端，故该说法/*错误*/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10.在蜗轮表面加锡青铜是为了减少摩擦损耗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解析:锡青铜可提高表面硬度，减少摩擦损耗，故该说法/*正确*/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第十二课时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1.一般开式齿轮传动的主要失效形式是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A.齿面点蚀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B.轮齿折断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C.齿面磨损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D.齿面胶合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解析:开式齿轮与外界接触，故失效形式主要为/*齿面磨损*/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2.在润滑良好的条件下，为提高蜗杆传动的啮合效率，可采用的方法为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A.减小齿面滑动速度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B.减少蜗杆头数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C.增加蜗杆头数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 增大蜗杆直径系数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解析:一般来说蜗杆头数越多传动越高，所以故正确答案为/*增加蜗杆头数*/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3.齿轮的齿面疲劳点蚀经常发生在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A.靠近齿顶处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B.靠近齿根处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C.节线附近的齿顶一侧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D.节线附近的齿根一侧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解析:因在节线附近靠近齿根的部位是接触应力变化最频繁的，故正确答案为/*节线附近的齿根一侧*/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4.对于开式齿轮传动，在工程设计中，一般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A.先按接触强度设计，再校核弯曲强度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B.只需按接触强度设计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C.先按弯曲强度设计，再校核接触强度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D.只需按弯曲强度设计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解析:开式齿轮传动不需进行接触强度设计，故正确答案为/*只需按弯曲强度设计*/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5.轮齿弯曲强度计算中的齿形系数与（        ）无关。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A.齿数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B.变位系数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C.模数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D.斜齿轮的螺旋角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解析:轮齿弯曲强度计算中的齿形系数与齿数、变位系数、斜齿轮的螺旋角都有关，故正确答案为/*模数*/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6.保持直齿圆柱齿轮传动的中心距不变，增大模数m，则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A.轮齿的弯曲疲劳强度提高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B.齿面的接触强度提高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C.弯曲与接触强度均可提高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D.弯曲与接触强度均不变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解析:按照齿轮弯曲疲劳强度计算公式，模数增大，弯曲应力减小，故正确答案为/*轮齿的弯曲疲劳强度提高*/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7.为提高齿轮传动的接触疲劳强度，可采取的方法是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A.采用闭式传动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B.增大传动的中心距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C.模数不变，减少齿数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D.中心距不变，增大模数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解析:增大传动的中心距可提高齿轮传动的接触疲劳强度，故正确答案为/*增大传动的中心距*/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8.轮齿折断的形式有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A.腐蚀折断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B.高温折断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C.冲击折断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D.疲劳折断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解析:一般不存在腐蚀折断或高温折断的现象，故正确答案为/*冲击折断*//*疲劳折断*/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9.减小齿轮内部动载荷的措施有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A.提高齿轮制造精度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B.降低工作速度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C.沿齿廓修形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D.增大齿轮模数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解析:增大齿轮模数无法减小齿轮内部动载荷，故正确答案为/*提高齿轮制造精度*//*降低工作速度*//*沿齿廓修形*/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10.齿轮传动的标准安装是指：分度圆与节圆重合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解析:分度圆与节圆重合是齿轮传动标准安装的方式，故该说法/*正确*/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第十三课时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1.差动轮系的主要结构特点，是有两个（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A.主动件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B.从动件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C.机架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D.中心轮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解析:根据差动轮系的定义，差动轮系有两个主动件，故正确答案为/*主动件*/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2.周转轮系中，只有一个（      ）时的轮系称为行星轮系。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A.顶杆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B.主动件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C.齿轮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D.机架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解析:周转轮系中，只有一个/*主动件*/时的轮系称为行星轮系。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3.行星轮系由（          ）构件组成。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A.行星轮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B.中心轮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C.系杆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D.顶杆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解析:行星轮系的组成为行星轮、中心轮和系杆，故正确答案为/*行星轮*//*中心轮*//*系杆*/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4.普通车床变速箱内齿轮的润滑方式是油雾润滑。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解析:车床主轴箱内的润滑方式基本有三种，飞溅润滑、压力润滑和重力润滑，故该说法/*错误*/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5.至少有一个齿轮和它的几何轴线绕另一个齿轮旋转的轮系被称为定轴轮系。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解析:至少有一个齿轮和它的几何轴线绕另一个齿轮旋转的轮系被称为行星轮系，故该说法/*错误*/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6.轮系按结构形式可分为定轴轮系、行星轮系和复合轮系三大类。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解析:轮系按结构形式可分为定轴轮系、周转轮系和复合轮系三大类，故该说法/*错误*/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7.由一系列相互啮合齿轮所构成的传动系统称为齿轮系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解析:根据齿轮系的定义，该说法/*正确*/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8.轮系传动比的计算，不但要确定其数值，还要确定输入输出轴之间的运动关系，表示出它们的转向关系。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解析:轮系传动比计算包含数值和方向的，故该说法/*正确*/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9.对空间定轴轮系，其始末两齿轮转向关系可用传动比计算方式中的-1的符号来判定。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解析:对平面定轴轮系，其始末两齿轮转向关系可用传动比计算方式中的-1的符号来判定，故该说法/*错误*/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10.计算行星轮系的传动比时，把行星轮系转化为一假想的定轴轮系，即可用定轴轮系的方法解决行星轮系的问题。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解析:该说法为行星轮系传动比计算的方法，故该说法/*正确*/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i w:val="0"/>
          <w:iCs w:val="0"/>
          <w:sz w:val="28"/>
          <w:szCs w:val="28"/>
          <w:lang w:val="en-US" w:eastAsia="zh-CN"/>
        </w:rPr>
        <w:t>第十四课时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1.旋转齿轮的几何轴线位置均（      ）的轮系，称为定轴轮系。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A.运动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B.运动或固定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C.固定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D.不确定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解析:根据定轴轮系的定义，正确答案为/*固定*/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2.在周转轮系中，支持行星轮并和它一起绕固定几何轴线旋转的构件，称为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A.机架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B.行星架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C.从动杆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D.中心轮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解析:行星架是支持行星轮并和它一起绕固定几何轴线旋转的构件，故正确答案为/*行星架*/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3.根据轮系中齿轮的几何轴线是否固定，可将轮系分为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A.定轴轮系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B.行星轮系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C.固定轮系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D.混合轮系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解析:所有齿轮几何轴线固定称为定轴轮系，至少有一个齿轮轴线不固定，称作行星轮系，既有定轴轮系又有周转轮系的轮系成为混合轮系，故答案为/*定轴轮系*//*行星轮系*//*混合轮系*/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4.旋转齿轮的几何轴线位置均不能固定的轮系，称之为周转轮系。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解析:周转轮系是指旋转齿轮的几何轴线位置均不能固定的轮系，故此说法/*正确*/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5.至少有一个齿轮和它的几何轴线绕另一个齿轮旋转的轮系，称为定轴轮系。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解析:至少有一个齿轮和它的几何轴线绕另一个齿轮旋转的轮系称作周转轮系，故该说法/*错误*/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6.定轴轮系首末两轮转速之比，等于组成该轮系的所有从动齿轮齿数连乘积与所有主动齿轮齿数连乘积之比。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解析:根据定轴轮系传动比的计算公式，该说法/*正确*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7.在周转轮系中，凡具有旋转几何轴线的齿轮，就称为中心轮。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解析:在周转轮系中，凡具有旋转几何轴线的齿轮称为行星轮，故该说法/*错误*/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8.在周转轮系中，凡具有固定几何轴线的齿轮，就称为行星轮。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解析:在周转轮系中，凡具有固定几何轴线的齿轮称作太阳轮或中心轮，故该说法/*错误*/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9.定轴轮系可以把旋转运动转变成直线运动。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解析:例如齿轮和齿条啮合即可将旋转运动变成直线运动，故此说法/*正确*/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10.定轴轮系和行星轮系的主要区别，在于系杆是否转动。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解析:系杆即行星架，行星轮系的行星架可以转动，故此说法/*正确*/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第十五课时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1.心轴是指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A.只受弯矩的轴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B.只受扭矩的轴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C.只受剪力的轴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D.既受弯矩又受扭矩的轴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解析:心轴的定义为只受弯矩的轴，故正确答案为/*只受弯矩的轴*/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2.下列用于轴向定位的是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A.套筒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B.花键 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D.过盈配合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解析:花键、销、过盈配合均是用于周向定位，故正确答案为/*套筒*/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3.为了提高轴的刚度，在以下措施中，（         ）是无效的。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A.加大阶梯轴各部分直径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B.碳钢改为合金钢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C.改变轴承之间的距离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D.改变轴上零件位置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解析:碳钢改为合金钢不能提高轴的刚度，故正确答案为/*碳钢改为合金钢*/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4.对轴进行表面强化处理，可以提高轴的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A.疲劳强度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B.静强度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C.刚度 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D.耐冲击性能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解析:对零件表面进行强化处理，可提高零件接触疲劳强度，故正确答案为/*疲劳强度*/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5.为了提高轴的强度，在以下措施中，（           ）是不合理的。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A.钢轴改为铸铁轴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B.碳钢改为合金钢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C.轴表面硬化(渗碳) 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D.加大过渡圆角半径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解析:钢轴改为铸铁轴会降低轴的强度，故正确答案为/*钢轴改为铸铁轴*/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6.提高轴的强度的常用措施有 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A.合理布置轴上的零件以减小轴的载荷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B.改进轴上零件结构以减小轴的载荷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C.改进轴的结构以减小应力集中的影响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D.改进轴的表面质量以提高轴的疲劳强度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解析:/*合理布置轴上的零件以减小轴的载荷*//*改进轴上零件结构以减小轴的载荷*//*改进轴的结构以减小应力集中的影响*//*改进轴的表面质量以提高轴的疲劳强度*/均为提高轴的强度的措施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7.轴上常用的周向定位零件有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B.花键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D.紧定螺钉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解析:轴上用于周向固定的零件有/*键*//*花键*//*销*//*紧定螺钉*/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8.可拆连接有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A.键连接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B.铆接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C.焊接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D.过盈配合连接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解析:铆接和焊接均为不可拆连接，故正确答案为/*键连接*//*过盈配合连接*/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9.当轴上有多处键槽时，应使各键槽位于轴的同一母线上。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解析:此做法是为了防止多次装夹，故该说法/*正确*/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10.只承受弯矩而不受扭矩的轴，称为转轴。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解析:只承受弯矩而不受扭矩的轴称为心轴，故该说法/*错误*/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第十六课时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1.普通平键联接工作时，键的主要失效形式为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A.键受剪切破坏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B.键侧面受挤压破坏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C.磨损与键被剪断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D.剪切与挤压同时产生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解析:普通平键联接工作时主要工作表面为两侧面，故正确答案为/*剪切与挤压同时产生*/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2.下述可拆连接是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A.铆接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B.焊接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C.花键联接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D.胶接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解析:铆接、焊接、胶接均为不可拆连接，故正确答案为/*花键联接*/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3.轴的常用材料主要是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A.铸铁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B.球墨铸铁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C.碳钢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D.合金钢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解析:碳钢综合性能较好，而价格低于合金钢，故轴的材料广泛采用/*碳钢*/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4.增大轴肩过渡处的圆角半径，其优点是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A.使零件的周向定位比较可靠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B.使轴的加工方便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C.使零件的轴向固定比较可靠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"D.降低应力集中，提高轴的疲劳强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"解析:增大轴肩过渡处的圆角半径可降低应力集中，故正确答案为/*降低应力集中，提高轴的疲劳强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5.普通平键接连采用两个键时，一般两键间的布置角度为,选项错误的是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A.90°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B.120°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C.135°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D.180°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解析:普通平键采用双键结构时，两个平键最好相隔180°，故选项错误的是/*90°,120°,135°*/</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6.为提高轴的疲劳强度，应优先采用（      ）的方法,选项错误的是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A.选择好的材料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B.增大直径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C.减小应力集中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D.以上都不正确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解析:优先采用减小应力集中的方法可有效地降低成本，故选项错误的是/*选择好的材料,增大直径,以上都不正确*/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7.销按用途的不同可分为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A.定位销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B.连接销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C.安全销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D.止动销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解析:没有止动销的说法，正确答案为/*定位销*//*连接销 *//*安全销*/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8.普通平键联接是依靠键的上下两平面间的摩擦力来传递扭矩的。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解析:普通平键联接是依靠两侧面的挤压力来传递扭矩的，故该说法/*错误*/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9.楔键的两侧面是工作面。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解析:楔键存在一定的斜度，故楔键的上下表面为工作面，该说法/*错误*/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10.联接销只可用于联接,不可用于传递载荷。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解析:联接销可以用于传递较小的载荷，故该说法/*错误*/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第十七课时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1.在下列四种型号的滚动轴承中，只能承受径向载荷的是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A.6208</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B.N208</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C.3208</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D.5208</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解析:N表示短圆柱滚子轴承，只能承受径向载荷，故正确答案为/*N208*/</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2.滚动轴承的代号由基本代号及后置代号组成，其中基本代号表示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A.轴承的类型、结构和尺寸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B.轴承组件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C.轴承内部结构的变化和轴承公差等级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D.轴承游隙和配置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解析:基本代号表示轴承的类型、结构和尺寸，故正确答案为/*轴承的类型、结构和尺寸*/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3.当载荷小而平稳，仅承受径向载荷，转速高时应选用（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A.向心球轴承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B.圆锥滚子轴承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C.向心球面球轴承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D.向心短圆柱滚子轴承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解析:向心球轴承是一种通用设计，能够在高速运动中承受不同大小的负荷，故正确答案为/*向心球轴承*/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4.滑动轴承按其承受载荷方向的不同，可分为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    径向轴承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B.斜向轴承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C.止推轴承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D.圆周轴承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解析:不存在斜向轴承和圆周轴承的说法，故正确答案为/*径向轴承*//*止推轴承*/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5.以下哪些是滑动轴承的失效形式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A.磨粒磨损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B.刮伤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C.咬粘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D.疲劳剥落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解析:滑动轴承的失效形式有很多，例如磨粒磨损、刮伤、咬粘、疲劳剥落、腐蚀等，故/*磨粒磨损*//*刮伤*//*咬粘*//*疲劳剥落*/正确。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6.常用轴瓦分为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A.整体式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B.剖分式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C.一体式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D.开槽式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解析:不存在一体式和开槽式的说法，故正确答案为/*整体式*//*剖分式*/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7.滑动轴承工作时的噪声和振动小于滚动轴承。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解析:滑动轴承的结构相对简单，工作时振动较小，故该说法/*正确*/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8.整体式轴瓦一般在轴套上开有油孔和油沟，以便润滑。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解析:轴套上开有油孔和油沟是为了方便润滑，故该说法/*正确*/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9.代号为6310的滚动轴承是角接触球轴承。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解析:6310是深沟球轴承，故该说法/*错误*/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10.滚动轴承的结构一般是由内圈，外圈和滚动体所组成。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解析:此说法还缺了一个保持架，故该说法/*错误*/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第十八课时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1.向心轴承是以承受（       ）载荷为主。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A.径向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B.轴向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C.径向和轴向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D.以上三个都可以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解析:向心轴承是以承受径向载荷为主，故正确答案为/*径向*/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2.推力轴承是以承受（       ）载荷为主。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A.径向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B.轴向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C.径向和轴向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D.以上三个都可以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解析:推力轴承是以承受轴向载荷为主，故正确答案为/*轴向*/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3.滚动轴承内，外圈和滚动体一般都用（       ）制造。选项错误的是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A.低碳钢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B.有色金属</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C.塑料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D.含铬合金钢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解析:含铬合金钢耐冲击性能、接触疲劳强度及耐磨性能都较好，故选项错误的是/*低碳钢,有色金属,塑料*/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4.标准滚动轴承的组成有哪些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A.内圈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B.外圈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C.滚动体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D.保持架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解析:标准滚动轴承是由内圈、外圈、滚动体和保持架组成，故正确答案为/*内圈*//*外圈*//*滚动体*//*保持架*/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5.装配工艺上要求轴承剖分的场合要用滑动轴承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解析:滑动轴承存在剖分式，而滚动轴承不存在剖分式，故该说法/*正确*/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6.推力滚动轴承主要承受径向力。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解析:推力滚动轴承主要承受轴向力，故该说法/*错误*/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7.当载荷以径向为主，轴向载荷较小，转速较高而无其它特殊要求时，应优先采用向心球轴承系列。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解析:标准的向心球轴承里有一个深沟结构,可以承受来自任意向上的径向负荷和较小轴向负荷.具有最大载荷能力的向心球轴承主要承受径向负荷，故该说法/*正确*/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8.机构中通过运动件相对其他零件的定位而起支承作用的部件，或支承相对旋转的部件叫轴承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解析:此说法为轴承的定义，故该说法/*正确*/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9.为了便于拆卸轴承，一般在轴承组合时就为拆卸留有余地。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解析:轴承安装一般都留有拆卸的余地，故该说法/*正确*/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10.滚动轴承的基本额定动载荷C值越大，则轴承的承载能力越高。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解析:基本额定动载荷反映了轴承在某一寿命条件下的承载能力，故该说法/*正确*/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第十九课时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1.普通螺栓联接中的松螺纹和紧螺纹之间的主要区别是：松螺纹联接中的螺纹部分不存在（       ）作用。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A.拉伸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B.扭转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C.剪切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D.弯曲</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解析:松螺纹联接中的螺纹部分和零件内部存在间隙，故不存在/*扭转*/作用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2.下列四种螺纹中，自锁性能最好的是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A.粗牙普通螺纹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B.细牙普通螺纹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C.梯形螺纹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D.锯齿形螺纹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解析:/*锯齿形螺纹*/自锁性能强于粗牙普通螺纹,细牙普通螺纹,梯形螺纹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3.对于普通螺栓联接，在拧紧螺母时，螺栓所受的载荷是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A.拉力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B.扭矩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C.压力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D.拉力和扭矩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解析:拧紧螺母时，螺栓所受的载荷拉力和扭矩共同存在，故正确答案为/*拉力和扭矩*/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4.在螺栓连接设计中，若被连接件为铸件，则有时在螺栓孔处制作沉头座孔或凸台，其目的是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A.避免螺栓受附加弯曲应力作用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B.便于安装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C.为安置防松装置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D.为避免螺栓受拉力过大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解析:如果被连接零件表面平面度不够，则容易对螺栓造成弯曲应力，故正确答案为/*避免螺栓受附加弯曲应力作用*/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5.在螺栓连接中，有时在一个螺栓上采用双螺母，其目的是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A.提高强度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B.提高刚度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C.防松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D.减小每圈螺纹牙上的受力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解析:对顶螺母可以起到放松的作用，故正确答案为/*防松*/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6.螺纹联接预紧的目的之一是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A.增加联接的可靠性和紧密性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B.增加被联接件的刚性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C.减小螺栓的刚性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D.以上都不对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解析:螺纹预紧的目的与增加或减小螺栓刚性无关，故正确答案为/*增加联接的可靠性和紧密性*/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7.提高螺纹联接强度的措施有哪些？   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A.降低影响螺栓疲劳强度的应力幅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B.改善螺纹牙上载荷分布不均的现象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C.减小应力集中的影响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D.采用合理的制造工艺方法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解析:提高螺纹联接强度的措施有/*降低影响螺栓疲劳强度的应力幅*//*改善螺纹牙上载荷分布不均的现象*//*减小应力集中的影响*//*采用合理的制造工艺方法*/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8.螺纹联接的基本类型有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A.螺栓连接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B.双头螺栓连接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C.螺钉连接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D.紧定螺钉连接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解析:螺纹联接的形式很多，主要有/*螺栓连接*//*双头螺栓连接*//*螺钉连接*//*紧定螺钉连接*/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9.螺纹防松的方法，按其工作原理可分为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A.摩擦防松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B.机械防松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C.扭转防松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D.破坏螺旋运动关系防松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解析:不存在扭转放松的说法，故正确答案为/*摩擦防松*//*机械防松*//*破坏螺旋运动关系防松*/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10.螺纹联接是不可拆联接。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解析:螺栓或螺柱等连接为可拆联接，故该说法/*错误*/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b/>
          <w:bCs/>
          <w:sz w:val="28"/>
          <w:szCs w:val="28"/>
          <w:lang w:val="en-US" w:eastAsia="zh-CN"/>
        </w:rPr>
        <w:t>第二十课时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1.下列牙型螺纹中用于联接的是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A.梯形螺纹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B.普通螺纹</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C.矩形螺纹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D.锯齿形螺纹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解析:梯形螺纹、矩形螺纹和锯齿形螺纹均用于传动，故正确答案为/*普通螺纹*/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2.在拧紧螺栓联接时，控制拧紧力矩有很多方法，例如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A.增加拧紧力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B.增加扳手力臂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C.使用测力矩扳手或定力矩扳手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D.减小扳手力臂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解析:使用测力矩扳手可以较好地控制力矩，故正确答案为/*使用测力矩扳手或定力矩扳手*/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多选题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3.为了改善螺纹牙上的载荷分布，通常都以（       ）的方法来实现,选项错误的是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A.采用双螺母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B.采用加高螺母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C.采用减薄螺母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D.减少螺栓和螺母的螺距变化差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解析:减小螺栓和螺母的螺距变化差可以使螺纹牙上的载荷均匀分布，故选项错误的是/*采用双螺母,采用加高螺母,采用减薄螺母*/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4.被联接件受横向载荷作用时，若采用一组普通螺栓联接，则载荷靠（      ）来传递,选项错误的是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A.接合面之间的摩擦力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B.螺栓的剪切和挤压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C.螺栓的剪切和被联接件的挤压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D.以上都不对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解析:普通螺栓联接靠摩擦力来传递载荷，故选项错误的是/*螺栓的剪切和挤压,螺栓的剪切和被联接件的挤压,以上都不对*/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5.影响螺纹互换性的五个基本几何要素是螺纹的大径、中径、小径（     ）和（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A.螺距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B.牙型斜角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C.线数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D.螺旋升角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解析:螺纹的要素有很多，其中影响螺纹互换性的要素主要是五个，故正确答案为/*螺距*//*牙型斜角*/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判断题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6.用于薄壁零件联接的螺纹，应采用三角形细牙螺纹。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解析:细牙螺纹一般用来锁薄壁零件和对防振要求比较高的零件，细牙螺纹的自锁性能好,因此抗振动防松的能力强，故该说法/*正确*/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7.压力容器盖的紧螺栓联接中，若螺栓预紧力和容器内的压力p不变，但将凸缘间的软铜垫片换成橡胶垫片，联接的紧密性将提高，螺栓的总拉力将下降。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解析:螺栓的总拉力将增大，故故该说法/*错误*/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8.铰制孔用螺栓联接中，螺栓杆与通孔的配合多为过渡配合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解析:铰制孔螺栓连接中螺栓杆与通孔的配合多为过渡配合，故该说法/*正确*/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9.设计悬置螺母的目的是使螺母和螺栓旋合部分的变形成为拉伸变形。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解析:悬置螺母的设置可使螺栓载荷分布变得更均匀，故该说法/*正确*/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10.在螺纹的标记中，不标注旋合长度代号时，即表示为中等旋合长度。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B.错误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解析:在螺纹的标记中，不标注旋合长度代号时，即表示为中等旋合长度  。必要时，在螺纹公差带代号之后，加注旋合长度代号。特殊需要时，可注明旋合长度的 数值。故该说法/*正确*/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2A1"/>
    <w:rsid w:val="000C5214"/>
    <w:rsid w:val="00277037"/>
    <w:rsid w:val="00325149"/>
    <w:rsid w:val="0039092E"/>
    <w:rsid w:val="00391F25"/>
    <w:rsid w:val="003E0FCA"/>
    <w:rsid w:val="0093553B"/>
    <w:rsid w:val="00A21280"/>
    <w:rsid w:val="00A803D4"/>
    <w:rsid w:val="00BA535A"/>
    <w:rsid w:val="00D412A1"/>
    <w:rsid w:val="00D6270F"/>
    <w:rsid w:val="00DA5991"/>
    <w:rsid w:val="00F6078D"/>
    <w:rsid w:val="03A47EC1"/>
    <w:rsid w:val="04721A38"/>
    <w:rsid w:val="04D30BB8"/>
    <w:rsid w:val="0A4B2875"/>
    <w:rsid w:val="11A3383B"/>
    <w:rsid w:val="141F7541"/>
    <w:rsid w:val="1DC329B9"/>
    <w:rsid w:val="21A7438D"/>
    <w:rsid w:val="249C16CB"/>
    <w:rsid w:val="25B167F7"/>
    <w:rsid w:val="2A44114A"/>
    <w:rsid w:val="2D4F208A"/>
    <w:rsid w:val="2E503CE3"/>
    <w:rsid w:val="2FBF7356"/>
    <w:rsid w:val="30126300"/>
    <w:rsid w:val="31BA1DDF"/>
    <w:rsid w:val="339D76AF"/>
    <w:rsid w:val="35226F18"/>
    <w:rsid w:val="35F04D0D"/>
    <w:rsid w:val="3CC810F2"/>
    <w:rsid w:val="40DB3735"/>
    <w:rsid w:val="47C00384"/>
    <w:rsid w:val="4A8C706C"/>
    <w:rsid w:val="4EB1510D"/>
    <w:rsid w:val="51A4248B"/>
    <w:rsid w:val="54240834"/>
    <w:rsid w:val="55EA6B90"/>
    <w:rsid w:val="58801E8E"/>
    <w:rsid w:val="5CB505D4"/>
    <w:rsid w:val="5F3C4CDB"/>
    <w:rsid w:val="69A05F97"/>
    <w:rsid w:val="6B5927E4"/>
    <w:rsid w:val="6B8160BE"/>
    <w:rsid w:val="6C975BF0"/>
    <w:rsid w:val="6F64766C"/>
    <w:rsid w:val="772630F2"/>
    <w:rsid w:val="7CD93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样式1"/>
    <w:basedOn w:val="1"/>
    <w:qFormat/>
    <w:uiPriority w:val="0"/>
    <w:pPr>
      <w:spacing w:before="360" w:after="360" w:line="360" w:lineRule="auto"/>
      <w:jc w:val="center"/>
    </w:pPr>
    <w:rPr>
      <w:rFonts w:asciiTheme="minorAscii" w:hAnsiTheme="minorAscii"/>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16518</Words>
  <Characters>18341</Characters>
  <Lines>148</Lines>
  <Paragraphs>41</Paragraphs>
  <TotalTime>6</TotalTime>
  <ScaleCrop>false</ScaleCrop>
  <LinksUpToDate>false</LinksUpToDate>
  <CharactersWithSpaces>18611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2021-03-10T08:55:00Z</dcterms:created>
  <dc:creator>Administrator</dc:creator>
  <cp:lastModifiedBy>杨</cp:lastModifiedBy>
  <dcterms:modified xsi:type="dcterms:W3CDTF">2022-04-13T09:29:52Z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D1B95173FCCF4CF4A52C89C401805AA2</vt:lpwstr>
  </property>
</Properties>
</file>